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EA03F" w14:textId="77777777" w:rsidR="003362AB" w:rsidRPr="008E04BF" w:rsidRDefault="006671F5" w:rsidP="0069078A">
      <w:pPr>
        <w:jc w:val="center"/>
        <w:rPr>
          <w:b/>
        </w:rPr>
      </w:pPr>
      <w:r w:rsidRPr="008E04BF">
        <w:rPr>
          <w:b/>
        </w:rPr>
        <w:t xml:space="preserve">FICHE DE </w:t>
      </w:r>
      <w:r w:rsidR="009770BC" w:rsidRPr="008E04BF">
        <w:rPr>
          <w:b/>
        </w:rPr>
        <w:t>VERDICT</w:t>
      </w:r>
      <w:r w:rsidR="00993D0E" w:rsidRPr="008E04BF">
        <w:rPr>
          <w:b/>
        </w:rPr>
        <w:t xml:space="preserve"> </w:t>
      </w:r>
    </w:p>
    <w:p w14:paraId="55D650E0" w14:textId="429EA700" w:rsidR="009770BC" w:rsidRDefault="00791E17" w:rsidP="0069078A">
      <w:pPr>
        <w:jc w:val="center"/>
        <w:rPr>
          <w:b/>
        </w:rPr>
      </w:pPr>
      <w:r w:rsidRPr="008E04BF">
        <w:rPr>
          <w:b/>
        </w:rPr>
        <w:t>MAT - 3052</w:t>
      </w:r>
      <w:r w:rsidR="00927701" w:rsidRPr="008E04BF">
        <w:rPr>
          <w:b/>
        </w:rPr>
        <w:t xml:space="preserve"> </w:t>
      </w:r>
    </w:p>
    <w:p w14:paraId="5B79848A" w14:textId="77777777" w:rsidR="00F347E1" w:rsidRPr="008E04BF" w:rsidRDefault="00F347E1" w:rsidP="00F347E1">
      <w:pPr>
        <w:spacing w:after="0"/>
        <w:jc w:val="center"/>
        <w:rPr>
          <w:b/>
        </w:rPr>
      </w:pPr>
    </w:p>
    <w:p w14:paraId="19E97FDD" w14:textId="77777777" w:rsidR="00AB7C0D" w:rsidRDefault="009770BC" w:rsidP="0069078A"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69078A" w14:paraId="66E50025" w14:textId="77777777" w:rsidTr="006671F5">
        <w:tc>
          <w:tcPr>
            <w:tcW w:w="9524" w:type="dxa"/>
          </w:tcPr>
          <w:p w14:paraId="44348B47" w14:textId="77777777" w:rsidR="00BD0585" w:rsidRDefault="00BD0585" w:rsidP="00BD0585">
            <w:pPr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Pour résoudre les situations-problèmes de la famille </w:t>
            </w:r>
            <w:r w:rsidRPr="00BD0585">
              <w:rPr>
                <w:b/>
                <w:i/>
                <w:noProof/>
                <w:lang w:eastAsia="fr-CA"/>
              </w:rPr>
              <w:t>Traitement de données</w:t>
            </w:r>
            <w:r>
              <w:rPr>
                <w:noProof/>
                <w:lang w:eastAsia="fr-CA"/>
              </w:rPr>
              <w:t xml:space="preserve">, l’adulte réalise, compare et interprète des collectes de données issues d’expériences. Pour ce faire, il met en œuvre les trois compétences disciplinaires du programme. </w:t>
            </w:r>
          </w:p>
          <w:p w14:paraId="2ED0083F" w14:textId="77777777" w:rsidR="00BD0585" w:rsidRDefault="00BD0585" w:rsidP="00BD0585">
            <w:pPr>
              <w:rPr>
                <w:noProof/>
                <w:lang w:eastAsia="fr-CA"/>
              </w:rPr>
            </w:pPr>
          </w:p>
          <w:p w14:paraId="7DD93079" w14:textId="77777777" w:rsidR="00791E17" w:rsidRDefault="00791E17" w:rsidP="00791E17">
            <w:pPr>
              <w:rPr>
                <w:b/>
                <w:noProof/>
                <w:lang w:eastAsia="fr-CA"/>
              </w:rPr>
            </w:pPr>
            <w:r w:rsidRPr="00791E17">
              <w:rPr>
                <w:b/>
                <w:noProof/>
                <w:lang w:eastAsia="fr-CA"/>
              </w:rPr>
              <w:t>Utiliser des stratégies de résolution de situations-problèmes</w:t>
            </w:r>
          </w:p>
          <w:p w14:paraId="10259F20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Manifestation, oralement ou par écrit, d’une compréhension adéquate de la situation-problème </w:t>
            </w:r>
          </w:p>
          <w:p w14:paraId="0E564A32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Mobilisation de stratégies et de savoirs mathématiques appropriés à la situation-problème </w:t>
            </w:r>
          </w:p>
          <w:p w14:paraId="1F692327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Élaboration d’une solution* pertinente à la situation-problème </w:t>
            </w:r>
          </w:p>
          <w:p w14:paraId="1F76517B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Validation appropriée des étapes** de la solution élaborée </w:t>
            </w:r>
          </w:p>
          <w:p w14:paraId="1920AC02" w14:textId="77777777" w:rsidR="00532210" w:rsidRPr="000273A6" w:rsidRDefault="00532210" w:rsidP="00532210">
            <w:pPr>
              <w:ind w:left="1416"/>
              <w:jc w:val="both"/>
              <w:rPr>
                <w:noProof/>
                <w:sz w:val="18"/>
                <w:szCs w:val="18"/>
                <w:lang w:eastAsia="fr-CA"/>
              </w:rPr>
            </w:pPr>
            <w:r w:rsidRPr="000273A6">
              <w:rPr>
                <w:noProof/>
                <w:sz w:val="18"/>
                <w:szCs w:val="18"/>
                <w:lang w:eastAsia="fr-CA"/>
              </w:rPr>
              <w:t xml:space="preserve">* La solution comprend une démarche, des stratégies et un résultat. </w:t>
            </w:r>
          </w:p>
          <w:p w14:paraId="157397C7" w14:textId="77777777" w:rsidR="00532210" w:rsidRPr="000273A6" w:rsidRDefault="00532210" w:rsidP="00532210">
            <w:pPr>
              <w:ind w:left="1416"/>
              <w:jc w:val="both"/>
              <w:rPr>
                <w:noProof/>
                <w:sz w:val="18"/>
                <w:szCs w:val="18"/>
                <w:lang w:eastAsia="fr-CA"/>
              </w:rPr>
            </w:pPr>
            <w:r w:rsidRPr="000273A6">
              <w:rPr>
                <w:noProof/>
                <w:sz w:val="18"/>
                <w:szCs w:val="18"/>
                <w:lang w:eastAsia="fr-CA"/>
              </w:rPr>
              <w:t>** Le modèle mathématique, les opérations, les propriétés ou relations</w:t>
            </w:r>
          </w:p>
          <w:p w14:paraId="0E9278F9" w14:textId="77777777" w:rsidR="008E04BF" w:rsidRDefault="008E04BF" w:rsidP="00791E17">
            <w:pPr>
              <w:rPr>
                <w:b/>
                <w:noProof/>
                <w:lang w:eastAsia="fr-CA"/>
              </w:rPr>
            </w:pPr>
          </w:p>
          <w:p w14:paraId="2437AD78" w14:textId="77777777" w:rsidR="00791E17" w:rsidRDefault="00BD0585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L’adulte qui r</w:t>
            </w:r>
            <w:r w:rsidR="00791E17">
              <w:t xml:space="preserve">éalise une collecte de données à un caractère dans le but de résoudre une situation-problème dégage des informations pertinentes pouvant être présentées verbalement, graphiquement, par une table de valeurs ou par un diagramme. </w:t>
            </w:r>
          </w:p>
          <w:p w14:paraId="0706933D" w14:textId="77777777" w:rsidR="00B81F86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met</w:t>
            </w:r>
            <w:r w:rsidR="00791E17">
              <w:t xml:space="preserve"> en œuvre </w:t>
            </w:r>
            <w:r>
              <w:t>sa</w:t>
            </w:r>
            <w:r w:rsidR="00791E17">
              <w:t xml:space="preserve"> solution </w:t>
            </w:r>
            <w:r>
              <w:t xml:space="preserve">en </w:t>
            </w:r>
            <w:r w:rsidR="00791E17">
              <w:t xml:space="preserve">respectant les grandes étapes de la statistique : collecte et traitement (interprétation et analyse) des données. </w:t>
            </w:r>
          </w:p>
          <w:p w14:paraId="224B38F2" w14:textId="77777777" w:rsidR="00B81F86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é</w:t>
            </w:r>
            <w:r w:rsidR="00791E17">
              <w:t>tabli</w:t>
            </w:r>
            <w:r>
              <w:t>t</w:t>
            </w:r>
            <w:r w:rsidR="00791E17">
              <w:t xml:space="preserve"> des conjectures et tire des conclusions de l’analyse des résultats en vue de prendre des décisions éclairées. </w:t>
            </w:r>
          </w:p>
          <w:p w14:paraId="3AD44EB7" w14:textId="77777777" w:rsidR="00791E17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  <w:rPr>
                <w:noProof/>
                <w:lang w:eastAsia="fr-CA"/>
              </w:rPr>
            </w:pPr>
            <w:r>
              <w:t>L</w:t>
            </w:r>
            <w:r w:rsidRPr="00DB1F2A">
              <w:t xml:space="preserve">orsqu’il communique les résultats de son analyse, il choisit, entre l’histogramme et le diagramme de quartiles, le registre de représentation le plus approprié à la situation-problème.  </w:t>
            </w:r>
            <w:r w:rsidR="00791E17">
              <w:rPr>
                <w:noProof/>
                <w:lang w:eastAsia="fr-CA"/>
              </w:rPr>
              <w:t xml:space="preserve"> </w:t>
            </w:r>
          </w:p>
          <w:p w14:paraId="7DDCA229" w14:textId="70785858" w:rsidR="00B81F86" w:rsidRDefault="00F347E1" w:rsidP="00B81F86">
            <w:pPr>
              <w:pStyle w:val="Paragraphedeliste"/>
              <w:rPr>
                <w:noProof/>
                <w:lang w:eastAsia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5B0DC9" wp14:editId="78987AA2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7620</wp:posOffset>
                      </wp:positionV>
                      <wp:extent cx="619125" cy="314325"/>
                      <wp:effectExtent l="0" t="0" r="28575" b="2857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22E504" w14:textId="75B33D3C" w:rsidR="00F347E1" w:rsidRPr="007916E5" w:rsidRDefault="00F347E1" w:rsidP="00F347E1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5B0D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414.25pt;margin-top:.6pt;width:4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1XYQIAAM8EAAAOAAAAZHJzL2Uyb0RvYy54bWysVF1v2jAUfZ+0/2D5fQ1Q2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" fillcolor="window" strokeweight=".5pt">
                      <v:path arrowok="t"/>
                      <v:textbox>
                        <w:txbxContent>
                          <w:p w14:paraId="7922E504" w14:textId="75B33D3C" w:rsidR="00F347E1" w:rsidRPr="007916E5" w:rsidRDefault="00F347E1" w:rsidP="00F347E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82BDE1" w14:textId="029D8808" w:rsidR="00F347E1" w:rsidRDefault="00F347E1" w:rsidP="00B81F86">
            <w:pPr>
              <w:pStyle w:val="Paragraphedeliste"/>
              <w:rPr>
                <w:noProof/>
                <w:lang w:eastAsia="fr-CA"/>
              </w:rPr>
            </w:pPr>
          </w:p>
          <w:p w14:paraId="1445FD60" w14:textId="77777777" w:rsidR="00791E17" w:rsidRDefault="00791E17" w:rsidP="00791E17">
            <w:pPr>
              <w:rPr>
                <w:b/>
                <w:noProof/>
                <w:lang w:eastAsia="fr-CA"/>
              </w:rPr>
            </w:pPr>
            <w:r w:rsidRPr="00791E17">
              <w:rPr>
                <w:b/>
                <w:noProof/>
                <w:lang w:eastAsia="fr-CA"/>
              </w:rPr>
              <w:t>Déployer un raisonnement mathématique</w:t>
            </w:r>
          </w:p>
          <w:p w14:paraId="5C1616BA" w14:textId="77777777" w:rsidR="00B3342C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>Formulation d’une conjecture appropriée à la situation</w:t>
            </w:r>
          </w:p>
          <w:p w14:paraId="5672C904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Utilisation correcte des concepts et des processus mathématiques appropriés </w:t>
            </w:r>
          </w:p>
          <w:p w14:paraId="0C968A6E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Mise en œuvre convenable d’un raisonnement mathématique adapté à la situation </w:t>
            </w:r>
          </w:p>
          <w:p w14:paraId="064947A0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Structuration adéquate des étapes d’une démarche pertinente </w:t>
            </w:r>
          </w:p>
          <w:p w14:paraId="444D784D" w14:textId="77777777" w:rsidR="00532210" w:rsidRDefault="00532210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>
              <w:rPr>
                <w:noProof/>
                <w:lang w:eastAsia="fr-CA"/>
              </w:rPr>
              <w:t xml:space="preserve"> Justification congruente des étapes d’une démarche pertinente</w:t>
            </w:r>
          </w:p>
          <w:p w14:paraId="6B0CFE22" w14:textId="77777777" w:rsidR="00DB1F2A" w:rsidRDefault="00DB1F2A" w:rsidP="00DB1F2A">
            <w:pPr>
              <w:ind w:left="708"/>
              <w:jc w:val="both"/>
              <w:rPr>
                <w:noProof/>
                <w:lang w:eastAsia="fr-CA"/>
              </w:rPr>
            </w:pPr>
          </w:p>
          <w:p w14:paraId="6C7E4839" w14:textId="77777777" w:rsidR="00B81F86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L’adulte c</w:t>
            </w:r>
            <w:r w:rsidR="00791E17">
              <w:t xml:space="preserve">ompare des collectes de données, </w:t>
            </w:r>
            <w:r w:rsidR="00B81F86">
              <w:t xml:space="preserve">en </w:t>
            </w:r>
            <w:r w:rsidR="00791E17">
              <w:t>utilis</w:t>
            </w:r>
            <w:r w:rsidR="00B81F86">
              <w:t>ant</w:t>
            </w:r>
            <w:r w:rsidR="00791E17">
              <w:t xml:space="preserve"> efficacement des tableaux, des diagrammes en arbre ou des figures géométriques pour traiter l’analyse comparative de façon appropriée. </w:t>
            </w:r>
          </w:p>
          <w:p w14:paraId="43A5A5DF" w14:textId="77777777" w:rsidR="00B81F86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d</w:t>
            </w:r>
            <w:r w:rsidR="00791E17">
              <w:t>écode</w:t>
            </w:r>
            <w:r w:rsidR="00B81F86">
              <w:t>r</w:t>
            </w:r>
            <w:r w:rsidR="00791E17">
              <w:t xml:space="preserve"> et interpr</w:t>
            </w:r>
            <w:r>
              <w:t>è</w:t>
            </w:r>
            <w:r w:rsidR="00791E17">
              <w:t>te les éléments du langage mathématique dans le but d’induire ou de déduire des propositions</w:t>
            </w:r>
            <w:r w:rsidR="00B81F86">
              <w:t>, si les données sont présentées sous forme de diagrammes</w:t>
            </w:r>
            <w:r w:rsidR="00791E17">
              <w:t xml:space="preserve">. </w:t>
            </w:r>
          </w:p>
          <w:p w14:paraId="44D93CE5" w14:textId="77777777" w:rsidR="00B81F86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o</w:t>
            </w:r>
            <w:r w:rsidR="00791E17">
              <w:t xml:space="preserve">rganise </w:t>
            </w:r>
            <w:r>
              <w:t>l</w:t>
            </w:r>
            <w:r w:rsidR="00791E17">
              <w:t xml:space="preserve">es données provenant d’un échantillon afin de décrire une population et de faciliter le traitement de ces données. </w:t>
            </w:r>
          </w:p>
          <w:p w14:paraId="5D01F1B6" w14:textId="77777777" w:rsidR="00791E17" w:rsidRDefault="00DB1F2A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v</w:t>
            </w:r>
            <w:r w:rsidR="00791E17">
              <w:t xml:space="preserve">érifie la cohérence de </w:t>
            </w:r>
            <w:r>
              <w:t>s</w:t>
            </w:r>
            <w:r w:rsidR="00791E17">
              <w:t xml:space="preserve">a solution en comparant les différentes mesures de position centrale et en validant les mesures de quartiles à l’aide de leur représentation graphique.  </w:t>
            </w:r>
          </w:p>
          <w:p w14:paraId="2EA2A8C3" w14:textId="77777777" w:rsidR="0059026C" w:rsidRDefault="0059026C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 w:rsidRPr="0059026C">
              <w:lastRenderedPageBreak/>
              <w:t>L’interprétation des données sert à construire et à exploiter des réseaux de ressources cognitives qui engagent l’adulte à induire des propriétés et des lois probabilistes à l’aide des fractions et des rapports</w:t>
            </w:r>
            <w:r>
              <w:t>.</w:t>
            </w:r>
          </w:p>
          <w:p w14:paraId="31310BEB" w14:textId="77777777" w:rsidR="00B81F86" w:rsidRDefault="00BD0585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L’adulte r</w:t>
            </w:r>
            <w:r w:rsidR="00791E17">
              <w:t>echerche de</w:t>
            </w:r>
            <w:r w:rsidR="00B81F86">
              <w:t>s</w:t>
            </w:r>
            <w:r w:rsidR="00791E17">
              <w:t xml:space="preserve"> solutions </w:t>
            </w:r>
            <w:r w:rsidR="00B81F86">
              <w:t>qui</w:t>
            </w:r>
            <w:r w:rsidR="00791E17">
              <w:t xml:space="preserve"> pousse</w:t>
            </w:r>
            <w:r>
              <w:t>nt</w:t>
            </w:r>
            <w:r w:rsidR="00791E17">
              <w:t xml:space="preserve"> à utiliser différentes stratégies de représentation </w:t>
            </w:r>
            <w:r w:rsidR="00B81F86">
              <w:t xml:space="preserve">et </w:t>
            </w:r>
            <w:r w:rsidR="00791E17">
              <w:t xml:space="preserve">qui permettent d’établir des liens entre les résultats de l’expérience et </w:t>
            </w:r>
            <w:r w:rsidR="00B81F86">
              <w:t xml:space="preserve">les </w:t>
            </w:r>
            <w:r w:rsidR="00791E17">
              <w:t xml:space="preserve">différents concepts tels que les événements probables, certains ou impossibles. </w:t>
            </w:r>
          </w:p>
          <w:p w14:paraId="41A3105C" w14:textId="77777777" w:rsidR="00BE2CB6" w:rsidRDefault="00BD0585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p</w:t>
            </w:r>
            <w:r w:rsidR="00791E17">
              <w:t>roc</w:t>
            </w:r>
            <w:r>
              <w:t>è</w:t>
            </w:r>
            <w:r w:rsidR="00791E17">
              <w:t xml:space="preserve">de par analogie, avec des jeux de hasard, notamment en manipulant des dés, des cartes ou autres objets, afin de déterminer les contraintes de l’expérience aléatoire. </w:t>
            </w:r>
          </w:p>
          <w:p w14:paraId="27B77908" w14:textId="21F701D3" w:rsidR="00791E17" w:rsidRDefault="00F347E1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  <w:rPr>
                <w:noProof/>
                <w:lang w:eastAsia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EC105" wp14:editId="2AC34D6B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290830</wp:posOffset>
                      </wp:positionV>
                      <wp:extent cx="619125" cy="314325"/>
                      <wp:effectExtent l="0" t="0" r="28575" b="28575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4728163" w14:textId="7784B11B" w:rsidR="00F347E1" w:rsidRPr="007916E5" w:rsidRDefault="00F347E1" w:rsidP="00F347E1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EC105" id="Zone de texte 9" o:spid="_x0000_s1027" type="#_x0000_t202" style="position:absolute;left:0;text-align:left;margin-left:414.25pt;margin-top:22.9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" fillcolor="window" strokeweight=".5pt">
                      <v:path arrowok="t"/>
                      <v:textbox>
                        <w:txbxContent>
                          <w:p w14:paraId="44728163" w14:textId="7784B11B" w:rsidR="00F347E1" w:rsidRPr="007916E5" w:rsidRDefault="00F347E1" w:rsidP="00F347E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D0585">
              <w:t>Il v</w:t>
            </w:r>
            <w:r w:rsidR="00791E17">
              <w:t xml:space="preserve">érifie la cohérence de </w:t>
            </w:r>
            <w:r w:rsidR="00BD0585">
              <w:t>s</w:t>
            </w:r>
            <w:r w:rsidR="00791E17">
              <w:t>a solution en s’assurant</w:t>
            </w:r>
            <w:r w:rsidR="0059026C">
              <w:t xml:space="preserve"> </w:t>
            </w:r>
            <w:r w:rsidR="00791E17">
              <w:t xml:space="preserve">que la somme des probabilités d’un événement et de son complémentaire </w:t>
            </w:r>
            <w:r w:rsidR="00791E17">
              <w:rPr>
                <w:noProof/>
                <w:lang w:eastAsia="fr-CA"/>
              </w:rPr>
              <w:t xml:space="preserve">égale toujours 1.  </w:t>
            </w:r>
          </w:p>
          <w:p w14:paraId="466C512A" w14:textId="1B53CB35" w:rsidR="00F347E1" w:rsidRDefault="00F347E1" w:rsidP="00F347E1">
            <w:pPr>
              <w:pStyle w:val="Paragraphedeliste"/>
              <w:ind w:left="313"/>
              <w:rPr>
                <w:noProof/>
                <w:lang w:eastAsia="fr-CA"/>
              </w:rPr>
            </w:pPr>
          </w:p>
          <w:p w14:paraId="44AAF90E" w14:textId="36381E81" w:rsidR="00791E17" w:rsidRDefault="00791E17" w:rsidP="00791E17">
            <w:pPr>
              <w:rPr>
                <w:noProof/>
                <w:lang w:eastAsia="fr-CA"/>
              </w:rPr>
            </w:pPr>
          </w:p>
          <w:p w14:paraId="6E215D0F" w14:textId="77777777" w:rsidR="00791E17" w:rsidRDefault="00791E17" w:rsidP="00791E17">
            <w:pPr>
              <w:rPr>
                <w:b/>
                <w:noProof/>
                <w:lang w:eastAsia="fr-CA"/>
              </w:rPr>
            </w:pPr>
            <w:r w:rsidRPr="00791E17">
              <w:rPr>
                <w:b/>
                <w:noProof/>
                <w:lang w:eastAsia="fr-CA"/>
              </w:rPr>
              <w:t>Communiquer à l’aide du langage mathématique</w:t>
            </w:r>
          </w:p>
          <w:p w14:paraId="10FBF386" w14:textId="77777777" w:rsidR="00B3342C" w:rsidRPr="00625BD3" w:rsidRDefault="00B3342C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  <w:rPr>
                <w:noProof/>
                <w:lang w:eastAsia="fr-CA"/>
              </w:rPr>
            </w:pPr>
            <w:r w:rsidRPr="00625BD3">
              <w:rPr>
                <w:noProof/>
                <w:lang w:eastAsia="fr-CA"/>
              </w:rPr>
              <w:t>Interprétation juste d’un m</w:t>
            </w:r>
            <w:r>
              <w:rPr>
                <w:noProof/>
                <w:lang w:eastAsia="fr-CA"/>
              </w:rPr>
              <w:t>essage à caractère mathématique,</w:t>
            </w:r>
          </w:p>
          <w:p w14:paraId="2CBA24E3" w14:textId="77777777" w:rsidR="00B3342C" w:rsidRPr="00625BD3" w:rsidRDefault="00B3342C" w:rsidP="00B3342C">
            <w:pPr>
              <w:pStyle w:val="Paragraphedeliste"/>
              <w:numPr>
                <w:ilvl w:val="0"/>
                <w:numId w:val="9"/>
              </w:numPr>
              <w:ind w:left="880" w:hanging="284"/>
              <w:jc w:val="both"/>
            </w:pPr>
            <w:r w:rsidRPr="00625BD3">
              <w:rPr>
                <w:noProof/>
                <w:lang w:eastAsia="fr-CA"/>
              </w:rPr>
              <w:t>Production d’un message conforme à la terminologie, aux règles et aux conventions propres à la mathématique et en fonction du</w:t>
            </w:r>
            <w:r w:rsidRPr="00625BD3">
              <w:t xml:space="preserve"> contexte</w:t>
            </w:r>
            <w:r>
              <w:t>,</w:t>
            </w:r>
          </w:p>
          <w:p w14:paraId="7C25DDB2" w14:textId="77777777" w:rsidR="00B3342C" w:rsidRDefault="00B3342C" w:rsidP="00791E17">
            <w:pPr>
              <w:rPr>
                <w:b/>
                <w:noProof/>
                <w:lang w:eastAsia="fr-CA"/>
              </w:rPr>
            </w:pPr>
          </w:p>
          <w:p w14:paraId="53B6EF92" w14:textId="77777777" w:rsidR="00BE2CB6" w:rsidRDefault="0059026C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>
              <w:t>Il u</w:t>
            </w:r>
            <w:r w:rsidR="00791E17">
              <w:t xml:space="preserve">tilise </w:t>
            </w:r>
            <w:r w:rsidR="001B0965">
              <w:t>l</w:t>
            </w:r>
            <w:r w:rsidR="00791E17">
              <w:t xml:space="preserve">es connaissances en lien avec les savoirs mathématiques, </w:t>
            </w:r>
            <w:r w:rsidR="00BE2CB6">
              <w:t>tout au long de sa résolution de situations-problèmes, à l’aide d</w:t>
            </w:r>
            <w:r w:rsidR="00791E17">
              <w:t xml:space="preserve">es distributions statistiques à un caractère et les probabilités théoriques et géométriques. </w:t>
            </w:r>
          </w:p>
          <w:p w14:paraId="2C11A243" w14:textId="77777777" w:rsidR="0059026C" w:rsidRDefault="0059026C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</w:pPr>
            <w:r w:rsidRPr="0059026C">
              <w:t>L’emploi des symboles, des termes et des notations liés à ces savoirs est exact et les lois, théorèmes, corolaires ou lemmes déduits ou induits par l’adulte sont toujours validés auprès de différentes sources afin de bonifier sa bibliothèque mathématique personnelle</w:t>
            </w:r>
            <w:r>
              <w:t>.</w:t>
            </w:r>
          </w:p>
          <w:p w14:paraId="3B8A9F3C" w14:textId="668F7A1C" w:rsidR="0015161B" w:rsidRDefault="00F347E1" w:rsidP="00B3342C">
            <w:pPr>
              <w:pStyle w:val="Paragraphedeliste"/>
              <w:numPr>
                <w:ilvl w:val="0"/>
                <w:numId w:val="7"/>
              </w:numPr>
              <w:ind w:left="313" w:hanging="313"/>
              <w:rPr>
                <w:noProof/>
                <w:lang w:eastAsia="fr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A6D08C4" wp14:editId="5D0D89E9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120650</wp:posOffset>
                      </wp:positionV>
                      <wp:extent cx="619125" cy="314325"/>
                      <wp:effectExtent l="0" t="0" r="28575" b="2857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DD26E7" w14:textId="77777777" w:rsidR="00F347E1" w:rsidRPr="007916E5" w:rsidRDefault="00F347E1" w:rsidP="00F347E1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D08C4" id="Zone de texte 10" o:spid="_x0000_s1028" type="#_x0000_t202" style="position:absolute;left:0;text-align:left;margin-left:414.25pt;margin-top:9.5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17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s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" fillcolor="window" strokeweight=".5pt">
                      <v:path arrowok="t"/>
                      <v:textbox>
                        <w:txbxContent>
                          <w:p w14:paraId="46DD26E7" w14:textId="77777777" w:rsidR="00F347E1" w:rsidRPr="007916E5" w:rsidRDefault="00F347E1" w:rsidP="00F347E1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26C">
              <w:t xml:space="preserve">Il </w:t>
            </w:r>
            <w:r w:rsidR="00BE2CB6">
              <w:t>demande de l’aide sans hésitation lorsqu’une difficulté</w:t>
            </w:r>
            <w:r w:rsidR="00BE2CB6">
              <w:rPr>
                <w:noProof/>
                <w:lang w:eastAsia="fr-CA"/>
              </w:rPr>
              <w:t xml:space="preserve"> se présente. </w:t>
            </w:r>
          </w:p>
          <w:p w14:paraId="541875C1" w14:textId="168AD163" w:rsidR="00F347E1" w:rsidRDefault="00F347E1" w:rsidP="00F347E1">
            <w:pPr>
              <w:pStyle w:val="Paragraphedeliste"/>
              <w:ind w:left="313"/>
              <w:rPr>
                <w:noProof/>
                <w:lang w:eastAsia="fr-CA"/>
              </w:rPr>
            </w:pPr>
          </w:p>
          <w:p w14:paraId="500B91CB" w14:textId="77777777" w:rsidR="00791E17" w:rsidRDefault="00791E17" w:rsidP="007A32BB">
            <w:pPr>
              <w:rPr>
                <w:noProof/>
                <w:lang w:eastAsia="fr-CA"/>
              </w:rPr>
            </w:pPr>
          </w:p>
        </w:tc>
      </w:tr>
    </w:tbl>
    <w:p w14:paraId="7A437EC1" w14:textId="4E4C8E86" w:rsidR="006671F5" w:rsidRDefault="006671F5" w:rsidP="0069078A"/>
    <w:p w14:paraId="6A04802C" w14:textId="49B5FB7D" w:rsidR="009B7A09" w:rsidRDefault="009B7A09">
      <w:r>
        <w:br w:type="page"/>
      </w:r>
    </w:p>
    <w:p w14:paraId="657DCCA4" w14:textId="77777777" w:rsidR="009B7A09" w:rsidRPr="009770BC" w:rsidRDefault="009B7A09" w:rsidP="0069078A"/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F347E1" w:rsidRPr="004B083D" w14:paraId="3AAC462B" w14:textId="77777777" w:rsidTr="00F347E1">
        <w:tc>
          <w:tcPr>
            <w:tcW w:w="9498" w:type="dxa"/>
          </w:tcPr>
          <w:p w14:paraId="6A881340" w14:textId="77777777" w:rsidR="00F347E1" w:rsidRPr="004B083D" w:rsidRDefault="00F347E1" w:rsidP="00533636">
            <w:pPr>
              <w:spacing w:after="200" w:line="276" w:lineRule="auto"/>
              <w:rPr>
                <w:rFonts w:cs="Times New Roman"/>
              </w:rPr>
            </w:pPr>
            <w:bookmarkStart w:id="0" w:name="_Hlk38898064"/>
            <w:r w:rsidRPr="004B083D">
              <w:rPr>
                <w:rFonts w:cs="Times New Roman"/>
              </w:rPr>
              <w:t xml:space="preserve">Modalités : </w:t>
            </w:r>
          </w:p>
          <w:p w14:paraId="01576368" w14:textId="77777777" w:rsidR="00F347E1" w:rsidRPr="004B083D" w:rsidRDefault="00F347E1" w:rsidP="00F347E1">
            <w:pPr>
              <w:numPr>
                <w:ilvl w:val="0"/>
                <w:numId w:val="11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08D4881" w14:textId="77777777" w:rsidR="00F347E1" w:rsidRPr="004B083D" w:rsidRDefault="00F347E1" w:rsidP="00F347E1">
            <w:pPr>
              <w:numPr>
                <w:ilvl w:val="0"/>
                <w:numId w:val="11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723276D" w14:textId="77777777" w:rsidR="00507777" w:rsidRPr="004B083D" w:rsidRDefault="00AF2AE4" w:rsidP="00F347E1">
            <w:pPr>
              <w:numPr>
                <w:ilvl w:val="0"/>
                <w:numId w:val="11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F347E1" w:rsidRPr="004B083D" w14:paraId="444EE82E" w14:textId="77777777" w:rsidTr="00F347E1">
        <w:tc>
          <w:tcPr>
            <w:tcW w:w="9498" w:type="dxa"/>
          </w:tcPr>
          <w:p w14:paraId="7E0CBF57" w14:textId="2B5B9C31" w:rsidR="00F347E1" w:rsidRPr="004B083D" w:rsidRDefault="00F347E1" w:rsidP="00533636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en ci-joint ou URL ci-bas ) :</w:t>
            </w:r>
          </w:p>
          <w:p w14:paraId="4A155B59" w14:textId="77777777" w:rsidR="00F347E1" w:rsidRPr="004B083D" w:rsidRDefault="00F347E1" w:rsidP="00F347E1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305E5128" w14:textId="77777777" w:rsidR="00F347E1" w:rsidRPr="004B083D" w:rsidRDefault="00F347E1" w:rsidP="00F347E1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2D5C2D9F" w14:textId="77777777" w:rsidR="00507777" w:rsidRPr="004B083D" w:rsidRDefault="00AF2AE4" w:rsidP="00F347E1">
            <w:pPr>
              <w:numPr>
                <w:ilvl w:val="0"/>
                <w:numId w:val="10"/>
              </w:numPr>
              <w:spacing w:after="200" w:line="276" w:lineRule="auto"/>
              <w:rPr>
                <w:rFonts w:cs="Times New Roman"/>
              </w:rPr>
            </w:pPr>
          </w:p>
        </w:tc>
      </w:tr>
      <w:bookmarkEnd w:id="0"/>
    </w:tbl>
    <w:p w14:paraId="0A62A0DC" w14:textId="12F83EE7" w:rsidR="0069078A" w:rsidRDefault="0069078A" w:rsidP="0069078A"/>
    <w:tbl>
      <w:tblPr>
        <w:tblStyle w:val="Grilledutableau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347E1" w14:paraId="02CB1A8A" w14:textId="77777777" w:rsidTr="00F347E1">
        <w:tc>
          <w:tcPr>
            <w:tcW w:w="9356" w:type="dxa"/>
          </w:tcPr>
          <w:p w14:paraId="59E9CCE1" w14:textId="77777777" w:rsidR="00F347E1" w:rsidRDefault="00F347E1" w:rsidP="00533636">
            <w:pPr>
              <w:spacing w:before="120" w:line="360" w:lineRule="auto"/>
              <w:jc w:val="right"/>
            </w:pPr>
            <w:bookmarkStart w:id="1" w:name="_Hlk38893129"/>
            <w:r>
              <w:t xml:space="preserve">À PARTIR DES MESURES ETOBSERVATIONS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7965A7E1" w14:textId="77777777" w:rsidR="00F347E1" w:rsidRDefault="00F347E1" w:rsidP="00533636"/>
          <w:p w14:paraId="4BE66244" w14:textId="77777777" w:rsidR="00F347E1" w:rsidRDefault="00F347E1" w:rsidP="00533636">
            <w:r>
              <w:t>NOM DE L’ENSEIGNANT-E :    ________________________________________________________</w:t>
            </w:r>
          </w:p>
          <w:p w14:paraId="6054AA89" w14:textId="77777777" w:rsidR="00F347E1" w:rsidRDefault="00F347E1" w:rsidP="00533636"/>
          <w:p w14:paraId="2B1F2FD3" w14:textId="77777777" w:rsidR="00F347E1" w:rsidRDefault="00F347E1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667A7443" w14:textId="77777777" w:rsidR="00F347E1" w:rsidRDefault="00F347E1" w:rsidP="00533636"/>
        </w:tc>
      </w:tr>
      <w:bookmarkEnd w:id="1"/>
    </w:tbl>
    <w:p w14:paraId="5891D3A5" w14:textId="77777777" w:rsidR="00F347E1" w:rsidRPr="009770BC" w:rsidRDefault="00F347E1" w:rsidP="0069078A"/>
    <w:sectPr w:rsidR="00F347E1" w:rsidRPr="009770BC" w:rsidSect="00F347E1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F6D3F" w14:textId="77777777" w:rsidR="00326C27" w:rsidRDefault="00326C27" w:rsidP="009770BC">
      <w:pPr>
        <w:spacing w:after="0" w:line="240" w:lineRule="auto"/>
      </w:pPr>
      <w:r>
        <w:separator/>
      </w:r>
    </w:p>
  </w:endnote>
  <w:endnote w:type="continuationSeparator" w:id="0">
    <w:p w14:paraId="3E22CCF9" w14:textId="77777777" w:rsidR="00326C27" w:rsidRDefault="00326C27" w:rsidP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9F1C" w14:textId="77777777" w:rsidR="006671F5" w:rsidRDefault="006671F5" w:rsidP="006671F5">
    <w:pPr>
      <w:pStyle w:val="Pieddepage"/>
    </w:pPr>
    <w: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ED0099" w14:textId="77777777" w:rsidR="00326C27" w:rsidRDefault="00326C27" w:rsidP="009770BC">
      <w:pPr>
        <w:spacing w:after="0" w:line="240" w:lineRule="auto"/>
      </w:pPr>
      <w:r>
        <w:separator/>
      </w:r>
    </w:p>
  </w:footnote>
  <w:footnote w:type="continuationSeparator" w:id="0">
    <w:p w14:paraId="5AA75852" w14:textId="77777777" w:rsidR="00326C27" w:rsidRDefault="00326C27" w:rsidP="009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7DB05" w14:textId="0AB11101" w:rsidR="006671F5" w:rsidRPr="006671F5" w:rsidRDefault="006671F5" w:rsidP="006671F5">
    <w:pPr>
      <w:pStyle w:val="En-tte"/>
      <w:rPr>
        <w:sz w:val="24"/>
        <w:szCs w:val="24"/>
      </w:rPr>
    </w:pPr>
  </w:p>
  <w:p w14:paraId="03CA1122" w14:textId="7777777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FB0A0" w14:textId="45E601BE" w:rsidR="00F347E1" w:rsidRDefault="00F347E1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58DA140" wp14:editId="23DDC093">
              <wp:simplePos x="0" y="0"/>
              <wp:positionH relativeFrom="margin">
                <wp:align>right</wp:align>
              </wp:positionH>
              <wp:positionV relativeFrom="paragraph">
                <wp:posOffset>-67310</wp:posOffset>
              </wp:positionV>
              <wp:extent cx="5953125" cy="963930"/>
              <wp:effectExtent l="0" t="0" r="28575" b="762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63930"/>
                        <a:chOff x="0" y="0"/>
                        <a:chExt cx="5953125" cy="963930"/>
                      </a:xfrm>
                    </wpg:grpSpPr>
                    <wpg:grpSp>
                      <wpg:cNvPr id="4" name="Groupe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963930"/>
                          <a:chOff x="0" y="0"/>
                          <a:chExt cx="2095500" cy="963930"/>
                        </a:xfrm>
                      </wpg:grpSpPr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75CFF3" w14:textId="77777777" w:rsidR="00F347E1" w:rsidRDefault="00F347E1" w:rsidP="00F347E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Adaptation d’un document </w:t>
                              </w:r>
                            </w:p>
                            <w:p w14:paraId="18B76C54" w14:textId="77777777" w:rsidR="00F347E1" w:rsidRPr="00CC0579" w:rsidRDefault="00F347E1" w:rsidP="00F347E1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réalisé par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209550"/>
                            <a:ext cx="4286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7" name="Zone de texte 7"/>
                      <wps:cNvSpPr txBox="1">
                        <a:spLocks noChangeArrowheads="1"/>
                      </wps:cNvSpPr>
                      <wps:spPr bwMode="auto">
                        <a:xfrm>
                          <a:off x="4572000" y="104775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8A92D" w14:textId="77777777" w:rsidR="00F347E1" w:rsidRPr="007916E5" w:rsidRDefault="00F347E1" w:rsidP="00F347E1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8DA140" id="Groupe 2" o:spid="_x0000_s1029" style="position:absolute;margin-left:417.55pt;margin-top:-5.3pt;width:468.75pt;height:75.9pt;z-index:251659264;mso-position-horizontal:right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">
              <v:group id="Groupe 4" o:spid="_x0000_s1030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1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  <v:textbox>
                    <w:txbxContent>
                      <w:p w14:paraId="4E75CFF3" w14:textId="77777777" w:rsidR="00F347E1" w:rsidRDefault="00F347E1" w:rsidP="00F347E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Adaptation d’un document </w:t>
                        </w:r>
                      </w:p>
                      <w:p w14:paraId="18B76C54" w14:textId="77777777" w:rsidR="00F347E1" w:rsidRPr="00CC0579" w:rsidRDefault="00F347E1" w:rsidP="00F347E1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réalisé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par 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2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  <v:imagedata r:id="rId2" o:title=""/>
                </v:shape>
              </v:group>
              <v:shape id="Zone de texte 7" o:spid="_x0000_s1033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<v:textbox>
                  <w:txbxContent>
                    <w:p w14:paraId="1E98A92D" w14:textId="77777777" w:rsidR="00F347E1" w:rsidRPr="007916E5" w:rsidRDefault="00F347E1" w:rsidP="00F347E1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77A85"/>
    <w:multiLevelType w:val="hybridMultilevel"/>
    <w:tmpl w:val="726C24E8"/>
    <w:lvl w:ilvl="0" w:tplc="1ACE96BE">
      <w:numFmt w:val="bullet"/>
      <w:lvlText w:val="•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8E6C6B"/>
    <w:multiLevelType w:val="hybridMultilevel"/>
    <w:tmpl w:val="20EA11DA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9A07F1"/>
    <w:multiLevelType w:val="hybridMultilevel"/>
    <w:tmpl w:val="CB0AFE3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9251AF"/>
    <w:multiLevelType w:val="hybridMultilevel"/>
    <w:tmpl w:val="FD58D912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B4B62"/>
    <w:multiLevelType w:val="hybridMultilevel"/>
    <w:tmpl w:val="B91E6210"/>
    <w:lvl w:ilvl="0" w:tplc="5934AF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B3A46"/>
    <w:multiLevelType w:val="hybridMultilevel"/>
    <w:tmpl w:val="BD8E69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47444"/>
    <w:multiLevelType w:val="hybridMultilevel"/>
    <w:tmpl w:val="2638A4A4"/>
    <w:lvl w:ilvl="0" w:tplc="040C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BC"/>
    <w:rsid w:val="00043519"/>
    <w:rsid w:val="00044150"/>
    <w:rsid w:val="001356A6"/>
    <w:rsid w:val="0015161B"/>
    <w:rsid w:val="00183573"/>
    <w:rsid w:val="001B0965"/>
    <w:rsid w:val="00326C27"/>
    <w:rsid w:val="003362AB"/>
    <w:rsid w:val="00394B07"/>
    <w:rsid w:val="004E6C5B"/>
    <w:rsid w:val="00532210"/>
    <w:rsid w:val="0059026C"/>
    <w:rsid w:val="006142C3"/>
    <w:rsid w:val="006671F5"/>
    <w:rsid w:val="0069078A"/>
    <w:rsid w:val="0076608C"/>
    <w:rsid w:val="00791E17"/>
    <w:rsid w:val="007A32BB"/>
    <w:rsid w:val="00805296"/>
    <w:rsid w:val="00816A60"/>
    <w:rsid w:val="008E04BF"/>
    <w:rsid w:val="00917340"/>
    <w:rsid w:val="00927701"/>
    <w:rsid w:val="009770BC"/>
    <w:rsid w:val="00993D0E"/>
    <w:rsid w:val="009B7A09"/>
    <w:rsid w:val="00A15A37"/>
    <w:rsid w:val="00AB7C0D"/>
    <w:rsid w:val="00AF2AE4"/>
    <w:rsid w:val="00B20504"/>
    <w:rsid w:val="00B3342C"/>
    <w:rsid w:val="00B42BE4"/>
    <w:rsid w:val="00B81F86"/>
    <w:rsid w:val="00BD0585"/>
    <w:rsid w:val="00BE2CB6"/>
    <w:rsid w:val="00C7174C"/>
    <w:rsid w:val="00C834F4"/>
    <w:rsid w:val="00C9694C"/>
    <w:rsid w:val="00D76689"/>
    <w:rsid w:val="00DB1F2A"/>
    <w:rsid w:val="00DC0FE7"/>
    <w:rsid w:val="00E23AB4"/>
    <w:rsid w:val="00EF7AF3"/>
    <w:rsid w:val="00F3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2FCB20F"/>
  <w15:docId w15:val="{FD90B989-D813-4115-97FC-EFFC85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EEDC-7221-4220-BEE4-59ADF0FD6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724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11</cp:revision>
  <cp:lastPrinted>2020-04-14T18:04:00Z</cp:lastPrinted>
  <dcterms:created xsi:type="dcterms:W3CDTF">2020-04-14T21:00:00Z</dcterms:created>
  <dcterms:modified xsi:type="dcterms:W3CDTF">2021-02-05T20:16:00Z</dcterms:modified>
</cp:coreProperties>
</file>